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FF750F">
        <w:tc>
          <w:tcPr>
            <w:tcW w:w="5103" w:type="dxa"/>
          </w:tcPr>
          <w:p w:rsidR="00FF750F" w:rsidRDefault="00FF75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 февраля 2006 года</w:t>
            </w:r>
          </w:p>
        </w:tc>
        <w:tc>
          <w:tcPr>
            <w:tcW w:w="5103" w:type="dxa"/>
          </w:tcPr>
          <w:p w:rsidR="00FF750F" w:rsidRDefault="00FF750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116</w:t>
            </w:r>
          </w:p>
        </w:tc>
      </w:tr>
    </w:tbl>
    <w:p w:rsidR="00FF750F" w:rsidRDefault="00FF750F" w:rsidP="00FF750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УКАЗ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ПРЕЗИДЕНТА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МЕРАХ ПО ПРОТИВОДЕЙСТВИЮ ТЕРРОРИЗМУ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>,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04.11.2007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N 1470</w:t>
        </w:r>
      </w:hyperlink>
      <w:r>
        <w:rPr>
          <w:rFonts w:ascii="Arial" w:hAnsi="Arial" w:cs="Arial"/>
          <w:sz w:val="20"/>
          <w:szCs w:val="20"/>
        </w:rPr>
        <w:t xml:space="preserve">, от 29.02.2008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N 284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08.08.2008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N 1188</w:t>
        </w:r>
      </w:hyperlink>
      <w:r>
        <w:rPr>
          <w:rFonts w:ascii="Arial" w:hAnsi="Arial" w:cs="Arial"/>
          <w:sz w:val="20"/>
          <w:szCs w:val="20"/>
        </w:rPr>
        <w:t xml:space="preserve">, от 04.06.2009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N 631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10.11.2009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N 1267</w:t>
        </w:r>
      </w:hyperlink>
      <w:r>
        <w:rPr>
          <w:rFonts w:ascii="Arial" w:hAnsi="Arial" w:cs="Arial"/>
          <w:sz w:val="20"/>
          <w:szCs w:val="20"/>
        </w:rPr>
        <w:t xml:space="preserve">, от 22.04.2010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N 500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08.10.2010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N 1222</w:t>
        </w:r>
      </w:hyperlink>
      <w:r>
        <w:rPr>
          <w:rFonts w:ascii="Arial" w:hAnsi="Arial" w:cs="Arial"/>
          <w:sz w:val="20"/>
          <w:szCs w:val="20"/>
        </w:rPr>
        <w:t xml:space="preserve">, от 02.09.2012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N 1258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26.06.2013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N 579</w:t>
        </w:r>
      </w:hyperlink>
      <w:r>
        <w:rPr>
          <w:rFonts w:ascii="Arial" w:hAnsi="Arial" w:cs="Arial"/>
          <w:sz w:val="20"/>
          <w:szCs w:val="20"/>
        </w:rPr>
        <w:t xml:space="preserve">, от 27.06.2014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N 479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26.12.2015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N 664</w:t>
        </w:r>
      </w:hyperlink>
      <w:r>
        <w:rPr>
          <w:rFonts w:ascii="Arial" w:hAnsi="Arial" w:cs="Arial"/>
          <w:sz w:val="20"/>
          <w:szCs w:val="20"/>
        </w:rPr>
        <w:t xml:space="preserve">, от 07.12.2016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N 656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07.12.2016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N 657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целях совершенствования государственного управления в области противодействия терроризму постановляю: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Образовать Национальный антитеррористический комитет (далее - Комитет).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Установить, что председателем Национального антитеррористического комитета (далее - председатель Комитета) по должности является директор Федеральной службы безопасности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Образовать для координации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 по профилактике терроризма, а также по минимизации и ликвидации последствий его проявлений антитеррористические комиссии в субъектах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Руководителями антитеррористических комиссий в субъектах Российской Федерации по должности являются высшие должностные лица (руководители высших исполнительных органов государственной власти) субъектов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Для организации планирования применения сил и средств федеральных органов исполнительной власти и их территориальных органов по борьбе с терроризмом, а также для управления контртеррористическими операциями образовать: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в составе Комитета - Федеральный оперативный штаб;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оперативные штабы в субъектах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4 в ред. </w:t>
      </w: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02.08.2006 N 832с)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 Возложить функцию по непосредственному руководству специальными силами и средствами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актов на территории Северо-Кавказского региона Российской Федерации, на оперативные штабы в субъектах Российской Федерации, на территориях которых дислоцируются указанные силы и средства.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Абзацы второй - четвертый утратили силу с 26 декабря 2015 года. - </w:t>
      </w: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26.12.2015 N 664.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4.1 в ред. </w:t>
      </w:r>
      <w:hyperlink r:id="rId21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Установить, что: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а) решения Федерального оперативного штаба, принятые в соответствии с его компетенцией, обязательны для всех государственных органов, представители которых входят в его состав и в состав оперативных штабов в субъектах Российской Федерации;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решения оперативных штабов в субъектах Российской Федерации, принятые в соответствии с их компетенцией, обязательны для всех государственных органов, представители которых входят в их состав.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Установить, что: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руководителя Федерального оперативного штаба назначает председатель Комитета;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руководителями оперативных штабов в субъектах Российской Федерации, по должности являются руководители территориальных органов Федеральной службы безопасности Российской Федерации в соответствующих субъектах Российской Федерации, если председателем Комитета не принято иное решение;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22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 xml:space="preserve">, от 10.11.2009 </w:t>
      </w:r>
      <w:hyperlink r:id="rId23" w:history="1">
        <w:r>
          <w:rPr>
            <w:rFonts w:ascii="Arial" w:hAnsi="Arial" w:cs="Arial"/>
            <w:color w:val="0000FF"/>
            <w:sz w:val="20"/>
            <w:szCs w:val="20"/>
          </w:rPr>
          <w:t>N 1267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утратил силу с 1 октября 2009 года. - </w:t>
      </w:r>
      <w:hyperlink r:id="rId24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г) общее руководство деятельностью Объединенной группировки осуществляет Министр внутренних дел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пп</w:t>
      </w:r>
      <w:proofErr w:type="spellEnd"/>
      <w:r>
        <w:rPr>
          <w:rFonts w:ascii="Arial" w:hAnsi="Arial" w:cs="Arial"/>
          <w:sz w:val="20"/>
          <w:szCs w:val="20"/>
        </w:rPr>
        <w:t xml:space="preserve">. "г" введен </w:t>
      </w:r>
      <w:hyperlink r:id="rId25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02.08.2006 N 832с, в ред. </w:t>
      </w:r>
      <w:hyperlink r:id="rId26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Утратил силу со 2 августа 2006 года. - </w:t>
      </w:r>
      <w:hyperlink r:id="rId27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02.08.2006 N 832с.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7.1. </w:t>
      </w:r>
      <w:proofErr w:type="gramStart"/>
      <w:r>
        <w:rPr>
          <w:rFonts w:ascii="Arial" w:hAnsi="Arial" w:cs="Arial"/>
          <w:sz w:val="20"/>
          <w:szCs w:val="20"/>
        </w:rPr>
        <w:t>Министерству внутренних дел Российской Федерации совместно с Министерством обороны Российской Федерации до 15 декабря 2006 г. представить в установленном порядке предложения по реорганизации Объединенной группировки, предусмотрев возможность поэтапного вывода в 2007 - 2008 годах подразделений внутренних войск Министерства внутренних дел Российской Федерации и Вооруженных Сил Российской Федерации, дислоцированных в Чеченской Республике на временной основе.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п</w:t>
      </w:r>
      <w:proofErr w:type="gramEnd"/>
      <w:r>
        <w:rPr>
          <w:rFonts w:ascii="Arial" w:hAnsi="Arial" w:cs="Arial"/>
          <w:sz w:val="20"/>
          <w:szCs w:val="20"/>
        </w:rPr>
        <w:t xml:space="preserve">. 7.1 введен </w:t>
      </w:r>
      <w:hyperlink r:id="rId28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02.08.2006 N 832с)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8 - 9. Утратили силу с 26 декабря 2015 года. - </w:t>
      </w:r>
      <w:hyperlink r:id="rId29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26.12.2015 N 664.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Утвердить прилагаемые: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утратил силу с 26 декабря 2015 года. -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26.12.2015 N 664;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утратил силу со 2 сентября 2012 года. - </w:t>
      </w:r>
      <w:hyperlink r:id="rId31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02.09.2012 N 1258;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w:anchor="Par127" w:history="1">
        <w:r>
          <w:rPr>
            <w:rFonts w:ascii="Arial" w:hAnsi="Arial" w:cs="Arial"/>
            <w:color w:val="0000FF"/>
            <w:sz w:val="20"/>
            <w:szCs w:val="20"/>
          </w:rPr>
          <w:t>состав</w:t>
        </w:r>
      </w:hyperlink>
      <w:r>
        <w:rPr>
          <w:rFonts w:ascii="Arial" w:hAnsi="Arial" w:cs="Arial"/>
          <w:sz w:val="20"/>
          <w:szCs w:val="20"/>
        </w:rPr>
        <w:t xml:space="preserve"> антитеррористической комиссии в субъекте Российской Федерации по должностям;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w:anchor="Par154" w:history="1">
        <w:r>
          <w:rPr>
            <w:rFonts w:ascii="Arial" w:hAnsi="Arial" w:cs="Arial"/>
            <w:color w:val="0000FF"/>
            <w:sz w:val="20"/>
            <w:szCs w:val="20"/>
          </w:rPr>
          <w:t>состав</w:t>
        </w:r>
      </w:hyperlink>
      <w:r>
        <w:rPr>
          <w:rFonts w:ascii="Arial" w:hAnsi="Arial" w:cs="Arial"/>
          <w:sz w:val="20"/>
          <w:szCs w:val="20"/>
        </w:rPr>
        <w:t xml:space="preserve"> Федерального оперативного штаба по должностям;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</w:t>
      </w:r>
      <w:hyperlink w:anchor="Par196" w:history="1">
        <w:r>
          <w:rPr>
            <w:rFonts w:ascii="Arial" w:hAnsi="Arial" w:cs="Arial"/>
            <w:color w:val="0000FF"/>
            <w:sz w:val="20"/>
            <w:szCs w:val="20"/>
          </w:rPr>
          <w:t>состав</w:t>
        </w:r>
      </w:hyperlink>
      <w:r>
        <w:rPr>
          <w:rFonts w:ascii="Arial" w:hAnsi="Arial" w:cs="Arial"/>
          <w:sz w:val="20"/>
          <w:szCs w:val="20"/>
        </w:rPr>
        <w:t xml:space="preserve"> оперативного штаба в субъекте Российской Федерации по должностям;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32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 xml:space="preserve">, от 10.11.2009 </w:t>
      </w:r>
      <w:hyperlink r:id="rId33" w:history="1">
        <w:r>
          <w:rPr>
            <w:rFonts w:ascii="Arial" w:hAnsi="Arial" w:cs="Arial"/>
            <w:color w:val="0000FF"/>
            <w:sz w:val="20"/>
            <w:szCs w:val="20"/>
          </w:rPr>
          <w:t>N 1267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е) утратил силу с 1 октября 2009 года. - </w:t>
      </w:r>
      <w:hyperlink r:id="rId34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Образовать для организационного и материально-технического обеспечения деятельности Комитета, Федерального оперативного штаба и оперативных штабов в субъектах Российской Федерации: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в составе Федеральной службы безопасности Российской Федерации - аппарат Национального антитеррористического комитета;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 органах федеральной службы безопасности - аппараты соответствующих оперативных штабов.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Установить, что: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положение об антитеррористической комиссии в субъекте Российской Федерац</w:t>
      </w:r>
      <w:proofErr w:type="gramStart"/>
      <w:r>
        <w:rPr>
          <w:rFonts w:ascii="Arial" w:hAnsi="Arial" w:cs="Arial"/>
          <w:sz w:val="20"/>
          <w:szCs w:val="20"/>
        </w:rPr>
        <w:t>ии и ее</w:t>
      </w:r>
      <w:proofErr w:type="gramEnd"/>
      <w:r>
        <w:rPr>
          <w:rFonts w:ascii="Arial" w:hAnsi="Arial" w:cs="Arial"/>
          <w:sz w:val="20"/>
          <w:szCs w:val="20"/>
        </w:rPr>
        <w:t xml:space="preserve"> регламент утверждаются председателем Комитета;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организационное и материально-техническое обеспечение деятельности антитеррористических комиссий в субъектах Российской Федерации осуществляется высшими должностными лицами (руководителями высших исполнительных органов государственной власти) субъектов Российской Федерации.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Увеличить штатную численность центрального аппарата: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Федеральной службы безопасности Российской Федерации - на 300 единиц;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Федеральной службы охраны Российской Федерации - на 7 единиц.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Установить, что: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структура аппаратов Комитета, Федерального оперативного штаба и оперативных штабов в субъектах Российской Федерации, штатная численность указанных аппаратов и порядок их комплектования определяются директором Федеральной службы безопасности Российской Федерации;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должности в аппаратах Комитета, Федерального оперативного штаба и оперативных штабов в субъектах Российской Федерации подлежат замещению федеральными государственными служащими, в том числе военнослужащими органов федеральной службы безопасности, а также прикомандированными к Федеральной службе безопасности Российской Федерации военнослужащими и сотрудниками федеральных органов исполнительной власти по согласованию с такими органами.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Председателю Комитета, руководителям Федерального оперативного штаба и оперативных штабов в субъектах Российской Федерации в месячный срок утвердить их персональный состав.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Председателю Комитета: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в 2-месячный срок утвердить: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положения о Федеральном оперативном штабе и оперативных штабах в субъектах Российской Федерации;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положения об аппаратах Комитета, Федерального оперативного штаба и оперативных штабов в субъектах Российской Федерации, а также их структуру;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 3-месячный срок внести в установленном порядке предложения по совершенствованию управления контртеррористическими операциями на территории Северо-Кавказского региона Российской Федерации;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в 4-месячный срок утвердить положение об антитеррористической комиссии в субъекте Российской Федерац</w:t>
      </w:r>
      <w:proofErr w:type="gramStart"/>
      <w:r>
        <w:rPr>
          <w:rFonts w:ascii="Arial" w:hAnsi="Arial" w:cs="Arial"/>
          <w:sz w:val="20"/>
          <w:szCs w:val="20"/>
        </w:rPr>
        <w:t>ии и ее</w:t>
      </w:r>
      <w:proofErr w:type="gramEnd"/>
      <w:r>
        <w:rPr>
          <w:rFonts w:ascii="Arial" w:hAnsi="Arial" w:cs="Arial"/>
          <w:sz w:val="20"/>
          <w:szCs w:val="20"/>
        </w:rPr>
        <w:t xml:space="preserve"> регламент.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Правительству Российской Федерации: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а) в 2-месячный срок представить предложения по приведению актов Президента Российской Федерации в соответствие с настоящим Указом;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 3-месячный срок решить в установленном порядке финансовые, материально-технические и иные вопросы, связанные с реализацией настоящего Указа;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привести свои акты в соответствие с настоящим Указом.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 Федеральной службе безопасности Российской Федерации в 2-месячный срок представить в установленном порядке предложения: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о внесении изменений в </w:t>
      </w:r>
      <w:hyperlink r:id="rId35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Федеральной службе безопасности Российской Федерации;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 внесении изменений в перечень воинских должностей, подлежащих замещению высшими офицерами в органах федеральной службы безопасности;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об изменении общего количества воинских должностей, подлежащих замещению полковниками (капитанами 1 ранга) в органах федеральной службы безопасности.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19. Признать утратившими силу: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36" w:history="1">
        <w:r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>
        <w:rPr>
          <w:rFonts w:ascii="Arial" w:hAnsi="Arial" w:cs="Arial"/>
          <w:sz w:val="20"/>
          <w:szCs w:val="20"/>
        </w:rPr>
        <w:t xml:space="preserve"> Президента Российской Федерации от 13 сентября 2004 г. N 421-рп "Об образовании Комиссии по вопросам координации деятельности федеральных органов исполнительной власти в Южном федеральном округе" (Собрание законодательства Российской Федерации, 2004, N 38, ст. 3792);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37" w:history="1">
        <w:r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>
        <w:rPr>
          <w:rFonts w:ascii="Arial" w:hAnsi="Arial" w:cs="Arial"/>
          <w:sz w:val="20"/>
          <w:szCs w:val="20"/>
        </w:rPr>
        <w:t xml:space="preserve"> Президента Российской Федерации от 29 октября 2004 г. N 511-рп "О внесении изменений в состав Комиссии по вопросам координации деятельности федеральных органов исполнительной власти в Южном федеральном округе, утвержденный распоряжением Президента Российской Федерации от 13 сентября 2004 г. N 421-рп" (Собрание законодательства Российской Федерации, 2004, N 44, ст. 4345);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38" w:history="1">
        <w:r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>
        <w:rPr>
          <w:rFonts w:ascii="Arial" w:hAnsi="Arial" w:cs="Arial"/>
          <w:sz w:val="20"/>
          <w:szCs w:val="20"/>
        </w:rPr>
        <w:t xml:space="preserve"> Президента Российской Федерации от 18 февраля 2005 г. N 62-рп "О Комиссии по вопросам координации деятельности федеральных органов исполнительной власти в Южном федеральном округе" (Собрание законодательства Российской Федерации, 2005, N 8, ст. 646).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 Настоящий Указ вступает в силу со дня вступления в силу Федерального </w:t>
      </w:r>
      <w:hyperlink r:id="rId39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"О противодействии терроризму".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Президент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В.ПУТИН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Москва, Кремль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 февраля 2006 года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КонсультантПлюс</w:t>
      </w:r>
      <w:proofErr w:type="spellEnd"/>
      <w:r>
        <w:rPr>
          <w:rFonts w:ascii="Arial" w:hAnsi="Arial" w:cs="Arial"/>
          <w:sz w:val="20"/>
          <w:szCs w:val="20"/>
        </w:rPr>
        <w:t>: примечание.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Указом Президента РФ от 26.12.2015 N 664 утверждено </w:t>
      </w:r>
      <w:hyperlink r:id="rId40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Национальном антитеррористическом комитете.</w:t>
      </w:r>
    </w:p>
    <w:p w:rsidR="00FF750F" w:rsidRDefault="00FF750F" w:rsidP="00FF750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104"/>
      <w:bookmarkEnd w:id="0"/>
      <w:r>
        <w:rPr>
          <w:rFonts w:ascii="Arial" w:hAnsi="Arial" w:cs="Arial"/>
          <w:b/>
          <w:bCs/>
          <w:sz w:val="20"/>
          <w:szCs w:val="20"/>
        </w:rPr>
        <w:t>ПОЛОЖЕНИЕ О НАЦИОНАЛЬНОМ АНТИТЕРРОРИСТИЧЕСКОМ КОМИТЕТЕ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Утратило силу с 26 декабря 2015 года. - </w:t>
      </w:r>
      <w:hyperlink r:id="rId41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26.12.2015 N 664.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СОСТАВ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НАЦИОНАЛЬНОГО АНТИТЕРРОРИСТИЧЕСКОГО КОМИТЕТА ПО ДОЛЖНОСТЯМ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Утратил силу со 2 сентября 2012 года. - </w:t>
      </w:r>
      <w:hyperlink r:id="rId42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02.09.2012 N 1258.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Par127"/>
      <w:bookmarkEnd w:id="1"/>
      <w:r>
        <w:rPr>
          <w:rFonts w:ascii="Arial" w:hAnsi="Arial" w:cs="Arial"/>
          <w:b/>
          <w:bCs/>
          <w:sz w:val="20"/>
          <w:szCs w:val="20"/>
        </w:rPr>
        <w:t>СОСТАВ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АНТИТЕРРОРИСТИЧЕСКОЙ КОМИССИИ В СУБЪЕКТЕ РОССИЙСКОЙ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ФЕДЕРАЦИИ ПО ДОЛЖНОСТЯМ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43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>,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08.08.2008 </w:t>
      </w:r>
      <w:hyperlink r:id="rId44" w:history="1">
        <w:r>
          <w:rPr>
            <w:rFonts w:ascii="Arial" w:hAnsi="Arial" w:cs="Arial"/>
            <w:color w:val="0000FF"/>
            <w:sz w:val="20"/>
            <w:szCs w:val="20"/>
          </w:rPr>
          <w:t>N 1188</w:t>
        </w:r>
      </w:hyperlink>
      <w:r>
        <w:rPr>
          <w:rFonts w:ascii="Arial" w:hAnsi="Arial" w:cs="Arial"/>
          <w:sz w:val="20"/>
          <w:szCs w:val="20"/>
        </w:rPr>
        <w:t xml:space="preserve">, от 07.12.2016 </w:t>
      </w:r>
      <w:hyperlink r:id="rId45" w:history="1">
        <w:r>
          <w:rPr>
            <w:rFonts w:ascii="Arial" w:hAnsi="Arial" w:cs="Arial"/>
            <w:color w:val="0000FF"/>
            <w:sz w:val="20"/>
            <w:szCs w:val="20"/>
          </w:rPr>
          <w:t>N 656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Высшее должностное лицо (руководитель высшего исполнительного органа государственной власти) субъекта Российской Федерации (председатель комиссии)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территориального органа ФСБ России (заместитель председателя комиссии)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Представитель законодательного (представительного) органа государственной власти субъекта Российской Федерации (по согласованию)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территориального органа МВД России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Главного управления МЧС России по субъекту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 с 7 декабря 2016 года. -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07.12.2016 N 656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Центра специальной связи и информации ФСО России в субъекте Российской Федерации &lt;*&gt;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&lt;*&gt; По решению председателя антитеррористической комиссии в субъекте Российской Федерации в состав комиссии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" w:name="Par154"/>
      <w:bookmarkEnd w:id="2"/>
      <w:r>
        <w:rPr>
          <w:rFonts w:ascii="Arial" w:hAnsi="Arial" w:cs="Arial"/>
          <w:b/>
          <w:bCs/>
          <w:sz w:val="20"/>
          <w:szCs w:val="20"/>
        </w:rPr>
        <w:t>СОСТАВ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ФЕДЕРАЛЬНОГО ОПЕРАТИВНОГО ШТАБА ПО ДОЛЖНОСТЯМ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47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>,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04.11.2007 </w:t>
      </w:r>
      <w:hyperlink r:id="rId48" w:history="1">
        <w:r>
          <w:rPr>
            <w:rFonts w:ascii="Arial" w:hAnsi="Arial" w:cs="Arial"/>
            <w:color w:val="0000FF"/>
            <w:sz w:val="20"/>
            <w:szCs w:val="20"/>
          </w:rPr>
          <w:t>N 1470</w:t>
        </w:r>
      </w:hyperlink>
      <w:r>
        <w:rPr>
          <w:rFonts w:ascii="Arial" w:hAnsi="Arial" w:cs="Arial"/>
          <w:sz w:val="20"/>
          <w:szCs w:val="20"/>
        </w:rPr>
        <w:t xml:space="preserve">, от 08.08.2008 </w:t>
      </w:r>
      <w:hyperlink r:id="rId49" w:history="1">
        <w:r>
          <w:rPr>
            <w:rFonts w:ascii="Arial" w:hAnsi="Arial" w:cs="Arial"/>
            <w:color w:val="0000FF"/>
            <w:sz w:val="20"/>
            <w:szCs w:val="20"/>
          </w:rPr>
          <w:t>N 1188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04.06.2009 </w:t>
      </w:r>
      <w:hyperlink r:id="rId50" w:history="1">
        <w:r>
          <w:rPr>
            <w:rFonts w:ascii="Arial" w:hAnsi="Arial" w:cs="Arial"/>
            <w:color w:val="0000FF"/>
            <w:sz w:val="20"/>
            <w:szCs w:val="20"/>
          </w:rPr>
          <w:t>N 631</w:t>
        </w:r>
      </w:hyperlink>
      <w:r>
        <w:rPr>
          <w:rFonts w:ascii="Arial" w:hAnsi="Arial" w:cs="Arial"/>
          <w:sz w:val="20"/>
          <w:szCs w:val="20"/>
        </w:rPr>
        <w:t xml:space="preserve">, от 02.09.2012 </w:t>
      </w:r>
      <w:hyperlink r:id="rId51" w:history="1">
        <w:r>
          <w:rPr>
            <w:rFonts w:ascii="Arial" w:hAnsi="Arial" w:cs="Arial"/>
            <w:color w:val="0000FF"/>
            <w:sz w:val="20"/>
            <w:szCs w:val="20"/>
          </w:rPr>
          <w:t>N 1258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26.06.2013 </w:t>
      </w:r>
      <w:hyperlink r:id="rId52" w:history="1">
        <w:r>
          <w:rPr>
            <w:rFonts w:ascii="Arial" w:hAnsi="Arial" w:cs="Arial"/>
            <w:color w:val="0000FF"/>
            <w:sz w:val="20"/>
            <w:szCs w:val="20"/>
          </w:rPr>
          <w:t>N 579</w:t>
        </w:r>
      </w:hyperlink>
      <w:r>
        <w:rPr>
          <w:rFonts w:ascii="Arial" w:hAnsi="Arial" w:cs="Arial"/>
          <w:sz w:val="20"/>
          <w:szCs w:val="20"/>
        </w:rPr>
        <w:t xml:space="preserve">, от 27.06.2014 </w:t>
      </w:r>
      <w:hyperlink r:id="rId53" w:history="1">
        <w:r>
          <w:rPr>
            <w:rFonts w:ascii="Arial" w:hAnsi="Arial" w:cs="Arial"/>
            <w:color w:val="0000FF"/>
            <w:sz w:val="20"/>
            <w:szCs w:val="20"/>
          </w:rPr>
          <w:t>N 479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07.12.2016 </w:t>
      </w:r>
      <w:hyperlink r:id="rId54" w:history="1">
        <w:r>
          <w:rPr>
            <w:rFonts w:ascii="Arial" w:hAnsi="Arial" w:cs="Arial"/>
            <w:color w:val="0000FF"/>
            <w:sz w:val="20"/>
            <w:szCs w:val="20"/>
          </w:rPr>
          <w:t>N 656</w:t>
        </w:r>
      </w:hyperlink>
      <w:r>
        <w:rPr>
          <w:rFonts w:ascii="Arial" w:hAnsi="Arial" w:cs="Arial"/>
          <w:sz w:val="20"/>
          <w:szCs w:val="20"/>
        </w:rPr>
        <w:t xml:space="preserve">, от 07.12.2016 </w:t>
      </w:r>
      <w:hyperlink r:id="rId55" w:history="1">
        <w:r>
          <w:rPr>
            <w:rFonts w:ascii="Arial" w:hAnsi="Arial" w:cs="Arial"/>
            <w:color w:val="0000FF"/>
            <w:sz w:val="20"/>
            <w:szCs w:val="20"/>
          </w:rPr>
          <w:t>N 657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Руководитель штаба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Министр внутренних дел Российской Федерации (заместитель руководителя штаба)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директора ФСБ России - руководитель аппарата Национального антитеррористического комитета (заместитель руководителя штаба)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6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02.08.2006 N 832с)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Министр обороны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7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04.11.2007 N 1470)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Министр Российской Федерации по делам гражданской обороны, чрезвычайным ситуациям и ликвидации последствий стихийных бедствий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Министр иностранных дел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Директор СВР России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 с 7 декабря 2016 года. - </w:t>
      </w:r>
      <w:hyperlink r:id="rId58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07.12.2016 N 656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Директор ФСО России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Директор </w:t>
      </w:r>
      <w:proofErr w:type="spellStart"/>
      <w:r>
        <w:rPr>
          <w:rFonts w:ascii="Arial" w:hAnsi="Arial" w:cs="Arial"/>
          <w:sz w:val="20"/>
          <w:szCs w:val="20"/>
        </w:rPr>
        <w:t>Росфинмониторинга</w:t>
      </w:r>
      <w:proofErr w:type="spell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9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02.09.2012 N 1258)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Генерального штаба Вооруженных Сил Российской Федерации - первый заместитель Министра обороны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60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08.08.2008 N 1188)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Секретаря Совета Безопасности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1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26.06.2013 N 579)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 c 7 декабря 2016 года. - </w:t>
      </w:r>
      <w:hyperlink r:id="rId62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07.12.2016 N 657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Следственного комитета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63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26.06.2013 N 579)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Директор </w:t>
      </w:r>
      <w:proofErr w:type="spellStart"/>
      <w:r>
        <w:rPr>
          <w:rFonts w:ascii="Arial" w:hAnsi="Arial" w:cs="Arial"/>
          <w:sz w:val="20"/>
          <w:szCs w:val="20"/>
        </w:rPr>
        <w:t>Росгвардии</w:t>
      </w:r>
      <w:proofErr w:type="spellEnd"/>
      <w:r>
        <w:rPr>
          <w:rFonts w:ascii="Arial" w:hAnsi="Arial" w:cs="Arial"/>
          <w:sz w:val="20"/>
          <w:szCs w:val="20"/>
        </w:rPr>
        <w:t xml:space="preserve"> - главнокомандующий войсками национальной гвардии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64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07.12.2016 N 657)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Par196"/>
      <w:bookmarkEnd w:id="3"/>
      <w:r>
        <w:rPr>
          <w:rFonts w:ascii="Arial" w:hAnsi="Arial" w:cs="Arial"/>
          <w:b/>
          <w:bCs/>
          <w:sz w:val="20"/>
          <w:szCs w:val="20"/>
        </w:rPr>
        <w:t>СОСТАВ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ОПЕРАТИВНОГО ШТАБА В СУБЪЕКТЕ РОССИЙСКОЙ ФЕДЕРАЦИИ ПО ДОЛЖНОСТЯМ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ред. Указов Президента РФ от 02.08.2006 </w:t>
      </w:r>
      <w:hyperlink r:id="rId65" w:history="1">
        <w:r>
          <w:rPr>
            <w:rFonts w:ascii="Arial" w:hAnsi="Arial" w:cs="Arial"/>
            <w:color w:val="0000FF"/>
            <w:sz w:val="20"/>
            <w:szCs w:val="20"/>
          </w:rPr>
          <w:t>N 832с</w:t>
        </w:r>
      </w:hyperlink>
      <w:r>
        <w:rPr>
          <w:rFonts w:ascii="Arial" w:hAnsi="Arial" w:cs="Arial"/>
          <w:sz w:val="20"/>
          <w:szCs w:val="20"/>
        </w:rPr>
        <w:t>,</w:t>
      </w:r>
      <w:proofErr w:type="gramEnd"/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08.08.2008 </w:t>
      </w:r>
      <w:hyperlink r:id="rId66" w:history="1">
        <w:r>
          <w:rPr>
            <w:rFonts w:ascii="Arial" w:hAnsi="Arial" w:cs="Arial"/>
            <w:color w:val="0000FF"/>
            <w:sz w:val="20"/>
            <w:szCs w:val="20"/>
          </w:rPr>
          <w:t>N 1188</w:t>
        </w:r>
      </w:hyperlink>
      <w:r>
        <w:rPr>
          <w:rFonts w:ascii="Arial" w:hAnsi="Arial" w:cs="Arial"/>
          <w:sz w:val="20"/>
          <w:szCs w:val="20"/>
        </w:rPr>
        <w:t xml:space="preserve">, от 10.11.2009 </w:t>
      </w:r>
      <w:hyperlink r:id="rId67" w:history="1">
        <w:r>
          <w:rPr>
            <w:rFonts w:ascii="Arial" w:hAnsi="Arial" w:cs="Arial"/>
            <w:color w:val="0000FF"/>
            <w:sz w:val="20"/>
            <w:szCs w:val="20"/>
          </w:rPr>
          <w:t>N 1267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07.12.2016 </w:t>
      </w:r>
      <w:hyperlink r:id="rId68" w:history="1">
        <w:r>
          <w:rPr>
            <w:rFonts w:ascii="Arial" w:hAnsi="Arial" w:cs="Arial"/>
            <w:color w:val="0000FF"/>
            <w:sz w:val="20"/>
            <w:szCs w:val="20"/>
          </w:rPr>
          <w:t>N 656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Начальник территориального органа ФСБ России (руководитель штаба)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&lt;*&gt;</w:t>
        </w:r>
      </w:hyperlink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территориального органа МВД России (заместитель руководителя штаба)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Главного управления МЧС России по субъекту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Представитель Вооруженных Сил Российской Федерации (по согласованию)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 с 7 декабря 2016 года. - </w:t>
      </w:r>
      <w:hyperlink r:id="rId69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07.12.2016 N 656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Центра специальной связи и информации ФСО России в субъекте 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высшего должностного лица (руководителя высшего исполнительного органа государственной власти) субъекта Российской Федерации &lt;**&gt;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&lt;*&gt; Если председателем Национального антитеррористического комитета не принято иное решение.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&lt;**&gt; По решению руководителя оперативного штаба в субъекте Российской Федерации в состав штаба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70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1267)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 февраля 2006 г. N 116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СОСТАВ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ОПЕРАТИВНОГО ШТАБА В ЧЕЧЕНСКОЙ РЕСПУБЛИКЕ ПО ДОЛЖНОСТЯМ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Утратил силу с 1 октября 2009 года. - </w:t>
      </w:r>
      <w:hyperlink r:id="rId71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10.11.2009 N 1267.</w:t>
      </w: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F750F" w:rsidRDefault="00FF750F" w:rsidP="00FF750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A183F" w:rsidRDefault="00CA183F">
      <w:bookmarkStart w:id="4" w:name="_GoBack"/>
      <w:bookmarkEnd w:id="4"/>
    </w:p>
    <w:sectPr w:rsidR="00CA183F" w:rsidSect="00941EB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F8"/>
    <w:rsid w:val="001C77F8"/>
    <w:rsid w:val="00CA183F"/>
    <w:rsid w:val="00F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D7864027567C25CA758DC50FA4FFBC75417A0C45C7BC54128D5DED98E83C9813BC81381EF926C43p2uEQ" TargetMode="External"/><Relationship Id="rId18" Type="http://schemas.openxmlformats.org/officeDocument/2006/relationships/hyperlink" Target="consultantplus://offline/ref=DD7864027567C25CA758DC50FA4FFBC75417A0C35F79C54128D5DED98E83C9813BC81381EF926C47p2u8Q" TargetMode="External"/><Relationship Id="rId26" Type="http://schemas.openxmlformats.org/officeDocument/2006/relationships/hyperlink" Target="consultantplus://offline/ref=DD7864027567C25CA758DC50FA4FFBC7571EA9C15E7AC54128D5DED98E83C9813BC81381EF926C42p2uEQ" TargetMode="External"/><Relationship Id="rId39" Type="http://schemas.openxmlformats.org/officeDocument/2006/relationships/hyperlink" Target="consultantplus://offline/ref=DD7864027567C25CA758DC50FA4FFBC75417ABC35878C54128D5DED98Ep8u3Q" TargetMode="External"/><Relationship Id="rId21" Type="http://schemas.openxmlformats.org/officeDocument/2006/relationships/hyperlink" Target="consultantplus://offline/ref=DD7864027567C25CA758DC50FA4FFBC7571EA9C15E7AC54128D5DED98E83C9813BC81381EF926C43p2u0Q" TargetMode="External"/><Relationship Id="rId34" Type="http://schemas.openxmlformats.org/officeDocument/2006/relationships/hyperlink" Target="consultantplus://offline/ref=DD7864027567C25CA758DC50FA4FFBC7571EA9C15E7AC54128D5DED98E83C9813BC81381EF926C41p2u9Q" TargetMode="External"/><Relationship Id="rId42" Type="http://schemas.openxmlformats.org/officeDocument/2006/relationships/hyperlink" Target="consultantplus://offline/ref=DD7864027567C25CA758DC50FA4FFBC75417A0C45C7BC54128D5DED98E83C9813BC81381EF926C43p2u1Q" TargetMode="External"/><Relationship Id="rId47" Type="http://schemas.openxmlformats.org/officeDocument/2006/relationships/hyperlink" Target="consultantplus://offline/ref=DD7864027567C25CA758DC50FA4FFBC75417A0C3587FC54128D5DED98E83C9813BC81381EF926C47p2uDQ" TargetMode="External"/><Relationship Id="rId50" Type="http://schemas.openxmlformats.org/officeDocument/2006/relationships/hyperlink" Target="consultantplus://offline/ref=DD7864027567C25CA758DC50FA4FFBC75417A0C3587BC54128D5DED98E83C9813BC81381EF926C41p2uBQ" TargetMode="External"/><Relationship Id="rId55" Type="http://schemas.openxmlformats.org/officeDocument/2006/relationships/hyperlink" Target="consultantplus://offline/ref=DD7864027567C25CA758DC50FA4FFBC75417A0C35F79C54128D5DED98E83C9813BC81381EF926C47p2u8Q" TargetMode="External"/><Relationship Id="rId63" Type="http://schemas.openxmlformats.org/officeDocument/2006/relationships/hyperlink" Target="consultantplus://offline/ref=DD7864027567C25CA758DC50FA4FFBC75713A0C1557EC54128D5DED98E83C9813BC81381EF926C43p2u0Q" TargetMode="External"/><Relationship Id="rId68" Type="http://schemas.openxmlformats.org/officeDocument/2006/relationships/hyperlink" Target="consultantplus://offline/ref=DD7864027567C25CA758DC50FA4FFBC75417A0C35F7EC54128D5DED98E83C9813BC81381EF926D45p2uEQ" TargetMode="External"/><Relationship Id="rId7" Type="http://schemas.openxmlformats.org/officeDocument/2006/relationships/hyperlink" Target="consultantplus://offline/ref=DD7864027567C25CA758DC50FA4FFBC75112A9C95B76984B208CD2DB898C96963C811F80EF926Dp4u3Q" TargetMode="External"/><Relationship Id="rId71" Type="http://schemas.openxmlformats.org/officeDocument/2006/relationships/hyperlink" Target="consultantplus://offline/ref=DD7864027567C25CA758DC50FA4FFBC7571EA9C15E7AC54128D5DED98E83C9813BC81381EF926C41p2u9Q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7864027567C25CA758DC50FA4FFBC75417A0C35578C54128D5DED98E83C9813BC81381EF926C47p2u8Q" TargetMode="External"/><Relationship Id="rId29" Type="http://schemas.openxmlformats.org/officeDocument/2006/relationships/hyperlink" Target="consultantplus://offline/ref=DD7864027567C25CA758DC50FA4FFBC75417A0C35578C54128D5DED98E83C9813BC81381EF926C47p2u8Q" TargetMode="External"/><Relationship Id="rId11" Type="http://schemas.openxmlformats.org/officeDocument/2006/relationships/hyperlink" Target="consultantplus://offline/ref=DD7864027567C25CA758DC50FA4FFBC75716A0C45A74C54128D5DED98E83C9813BC81381EF926C43p2uFQ" TargetMode="External"/><Relationship Id="rId24" Type="http://schemas.openxmlformats.org/officeDocument/2006/relationships/hyperlink" Target="consultantplus://offline/ref=DD7864027567C25CA758DC50FA4FFBC7571EA9C15E7AC54128D5DED98E83C9813BC81381EF926C42p2uFQ" TargetMode="External"/><Relationship Id="rId32" Type="http://schemas.openxmlformats.org/officeDocument/2006/relationships/hyperlink" Target="consultantplus://offline/ref=DD7864027567C25CA758DC50FA4FFBC75417A0C3587FC54128D5DED98E83C9813BC81381EF926C40p2uEQ" TargetMode="External"/><Relationship Id="rId37" Type="http://schemas.openxmlformats.org/officeDocument/2006/relationships/hyperlink" Target="consultantplus://offline/ref=DD7864027567C25CA758D549FD4FFBC75514ADC65C74C54128D5DED98Ep8u3Q" TargetMode="External"/><Relationship Id="rId40" Type="http://schemas.openxmlformats.org/officeDocument/2006/relationships/hyperlink" Target="consultantplus://offline/ref=DD7864027567C25CA758DC50FA4FFBC75417A0C35578C54128D5DED98E83C9813BC81381EF926C46p2u9Q" TargetMode="External"/><Relationship Id="rId45" Type="http://schemas.openxmlformats.org/officeDocument/2006/relationships/hyperlink" Target="consultantplus://offline/ref=DD7864027567C25CA758DC50FA4FFBC75417A0C35F7EC54128D5DED98E83C9813BC81381EF926D45p2uEQ" TargetMode="External"/><Relationship Id="rId53" Type="http://schemas.openxmlformats.org/officeDocument/2006/relationships/hyperlink" Target="consultantplus://offline/ref=DD7864027567C25CA758DC50FA4FFBC75417A0C35875C54128D5DED98E83C9813BC81381EF926C43p2uFQ" TargetMode="External"/><Relationship Id="rId58" Type="http://schemas.openxmlformats.org/officeDocument/2006/relationships/hyperlink" Target="consultantplus://offline/ref=DD7864027567C25CA758DC50FA4FFBC75417A0C35F7EC54128D5DED98E83C9813BC81381EF926D45p2uEQ" TargetMode="External"/><Relationship Id="rId66" Type="http://schemas.openxmlformats.org/officeDocument/2006/relationships/hyperlink" Target="consultantplus://offline/ref=DD7864027567C25CA758DC50FA4FFBC75716A0C45A75C54128D5DED98E83C9813BC81381EF926C40p2u9Q" TargetMode="External"/><Relationship Id="rId5" Type="http://schemas.openxmlformats.org/officeDocument/2006/relationships/hyperlink" Target="consultantplus://offline/ref=DD7864027567C25CA758DC50FA4FFBC75417A0C3587FC54128D5DED98E83C9813BC81381EF926C42p2uEQ" TargetMode="External"/><Relationship Id="rId15" Type="http://schemas.openxmlformats.org/officeDocument/2006/relationships/hyperlink" Target="consultantplus://offline/ref=DD7864027567C25CA758DC50FA4FFBC75417A0C35875C54128D5DED98E83C9813BC81381EF926C43p2uFQ" TargetMode="External"/><Relationship Id="rId23" Type="http://schemas.openxmlformats.org/officeDocument/2006/relationships/hyperlink" Target="consultantplus://offline/ref=DD7864027567C25CA758DC50FA4FFBC7571EA9C15E7AC54128D5DED98E83C9813BC81381EF926C42p2uCQ" TargetMode="External"/><Relationship Id="rId28" Type="http://schemas.openxmlformats.org/officeDocument/2006/relationships/hyperlink" Target="consultantplus://offline/ref=DD7864027567C25CA758DC50FA4FFBC75417A0C3587FC54128D5DED98E83C9813BC81381EF926C40p2uBQ" TargetMode="External"/><Relationship Id="rId36" Type="http://schemas.openxmlformats.org/officeDocument/2006/relationships/hyperlink" Target="consultantplus://offline/ref=DD7864027567C25CA758D549FD4FFBC75514ADC75E7FC54128D5DED98Ep8u3Q" TargetMode="External"/><Relationship Id="rId49" Type="http://schemas.openxmlformats.org/officeDocument/2006/relationships/hyperlink" Target="consultantplus://offline/ref=DD7864027567C25CA758DC50FA4FFBC75716A0C45A75C54128D5DED98E83C9813BC81381EF926C41p2uAQ" TargetMode="External"/><Relationship Id="rId57" Type="http://schemas.openxmlformats.org/officeDocument/2006/relationships/hyperlink" Target="consultantplus://offline/ref=DD7864027567C25CA758DC50FA4FFBC7571EA9C15E74C54128D5DED98E83C9813BC81381EF926C42p2uCQ" TargetMode="External"/><Relationship Id="rId61" Type="http://schemas.openxmlformats.org/officeDocument/2006/relationships/hyperlink" Target="consultantplus://offline/ref=DD7864027567C25CA758DC50FA4FFBC75713A0C1557EC54128D5DED98E83C9813BC81381EF926C43p2uEQ" TargetMode="External"/><Relationship Id="rId10" Type="http://schemas.openxmlformats.org/officeDocument/2006/relationships/hyperlink" Target="consultantplus://offline/ref=DD7864027567C25CA758DC50FA4FFBC7571EA9C15E7AC54128D5DED98E83C9813BC81381EF926C43p2uEQ" TargetMode="External"/><Relationship Id="rId19" Type="http://schemas.openxmlformats.org/officeDocument/2006/relationships/hyperlink" Target="consultantplus://offline/ref=DD7864027567C25CA758DC50FA4FFBC75417A0C3587FC54128D5DED98E83C9813BC81381EF926C42p2u0Q" TargetMode="External"/><Relationship Id="rId31" Type="http://schemas.openxmlformats.org/officeDocument/2006/relationships/hyperlink" Target="consultantplus://offline/ref=DD7864027567C25CA758DC50FA4FFBC75417A0C45C7BC54128D5DED98E83C9813BC81381EF926C43p2u1Q" TargetMode="External"/><Relationship Id="rId44" Type="http://schemas.openxmlformats.org/officeDocument/2006/relationships/hyperlink" Target="consultantplus://offline/ref=DD7864027567C25CA758DC50FA4FFBC75716A0C45A75C54128D5DED98E83C9813BC81381EF926C42p2u0Q" TargetMode="External"/><Relationship Id="rId52" Type="http://schemas.openxmlformats.org/officeDocument/2006/relationships/hyperlink" Target="consultantplus://offline/ref=DD7864027567C25CA758DC50FA4FFBC75713A0C1557EC54128D5DED98E83C9813BC81381EF926C43p2uFQ" TargetMode="External"/><Relationship Id="rId60" Type="http://schemas.openxmlformats.org/officeDocument/2006/relationships/hyperlink" Target="consultantplus://offline/ref=DD7864027567C25CA758DC50FA4FFBC75716A0C45A75C54128D5DED98E83C9813BC81381EF926C41p2uEQ" TargetMode="External"/><Relationship Id="rId65" Type="http://schemas.openxmlformats.org/officeDocument/2006/relationships/hyperlink" Target="consultantplus://offline/ref=DD7864027567C25CA758DC50FA4FFBC75417A0C3587FC54128D5DED98E83C9813BC81381EF926C47p2u0Q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7864027567C25CA758DC50FA4FFBC75417A0C3587BC54128D5DED98E83C9813BC81381EF926C41p2uBQ" TargetMode="External"/><Relationship Id="rId14" Type="http://schemas.openxmlformats.org/officeDocument/2006/relationships/hyperlink" Target="consultantplus://offline/ref=DD7864027567C25CA758DC50FA4FFBC75713A0C1557EC54128D5DED98E83C9813BC81381EF926C43p2uFQ" TargetMode="External"/><Relationship Id="rId22" Type="http://schemas.openxmlformats.org/officeDocument/2006/relationships/hyperlink" Target="consultantplus://offline/ref=DD7864027567C25CA758DC50FA4FFBC75417A0C3587FC54128D5DED98E83C9813BC81381EF926C41p2uEQ" TargetMode="External"/><Relationship Id="rId27" Type="http://schemas.openxmlformats.org/officeDocument/2006/relationships/hyperlink" Target="consultantplus://offline/ref=DD7864027567C25CA758DC50FA4FFBC75417A0C3587FC54128D5DED98E83C9813BC81381EF926C40p2u8Q" TargetMode="External"/><Relationship Id="rId30" Type="http://schemas.openxmlformats.org/officeDocument/2006/relationships/hyperlink" Target="consultantplus://offline/ref=DD7864027567C25CA758DC50FA4FFBC75417A0C35578C54128D5DED98E83C9813BC81381EF926C47p2u8Q" TargetMode="External"/><Relationship Id="rId35" Type="http://schemas.openxmlformats.org/officeDocument/2006/relationships/hyperlink" Target="consultantplus://offline/ref=DD7864027567C25CA758DC50FA4FFBC75417A0C35878C54128D5DED98E83C9813BC81381EF926C42p2uEQ" TargetMode="External"/><Relationship Id="rId43" Type="http://schemas.openxmlformats.org/officeDocument/2006/relationships/hyperlink" Target="consultantplus://offline/ref=DD7864027567C25CA758DC50FA4FFBC75417A0C3587FC54128D5DED98E83C9813BC81381EF926C47p2uAQ" TargetMode="External"/><Relationship Id="rId48" Type="http://schemas.openxmlformats.org/officeDocument/2006/relationships/hyperlink" Target="consultantplus://offline/ref=DD7864027567C25CA758DC50FA4FFBC7571EA9C15E74C54128D5DED98E83C9813BC81381EF926C42p2uCQ" TargetMode="External"/><Relationship Id="rId56" Type="http://schemas.openxmlformats.org/officeDocument/2006/relationships/hyperlink" Target="consultantplus://offline/ref=DD7864027567C25CA758DC50FA4FFBC75417A0C3587FC54128D5DED98E83C9813BC81381EF926C47p2uCQ" TargetMode="External"/><Relationship Id="rId64" Type="http://schemas.openxmlformats.org/officeDocument/2006/relationships/hyperlink" Target="consultantplus://offline/ref=DD7864027567C25CA758DC50FA4FFBC75417A0C35F79C54128D5DED98E83C9813BC81381EF926C47p2uAQ" TargetMode="External"/><Relationship Id="rId69" Type="http://schemas.openxmlformats.org/officeDocument/2006/relationships/hyperlink" Target="consultantplus://offline/ref=DD7864027567C25CA758DC50FA4FFBC75417A0C35F7EC54128D5DED98E83C9813BC81381EF926D45p2uEQ" TargetMode="External"/><Relationship Id="rId8" Type="http://schemas.openxmlformats.org/officeDocument/2006/relationships/hyperlink" Target="consultantplus://offline/ref=DD7864027567C25CA758DC50FA4FFBC75716A0C45A75C54128D5DED98E83C9813BC81381EF926C43p2uFQ" TargetMode="External"/><Relationship Id="rId51" Type="http://schemas.openxmlformats.org/officeDocument/2006/relationships/hyperlink" Target="consultantplus://offline/ref=DD7864027567C25CA758DC50FA4FFBC75417A0C45C7BC54128D5DED98E83C9813BC81381EF926C43p2u0Q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D7864027567C25CA758DC50FA4FFBC75716A0C4557DC54128D5DED98E83C9813BC81381EF926C43p2uFQ" TargetMode="External"/><Relationship Id="rId17" Type="http://schemas.openxmlformats.org/officeDocument/2006/relationships/hyperlink" Target="consultantplus://offline/ref=DD7864027567C25CA758DC50FA4FFBC75417A0C35F7EC54128D5DED98E83C9813BC81381EF926D45p2uEQ" TargetMode="External"/><Relationship Id="rId25" Type="http://schemas.openxmlformats.org/officeDocument/2006/relationships/hyperlink" Target="consultantplus://offline/ref=DD7864027567C25CA758DC50FA4FFBC75417A0C3587FC54128D5DED98E83C9813BC81381EF926C40p2u9Q" TargetMode="External"/><Relationship Id="rId33" Type="http://schemas.openxmlformats.org/officeDocument/2006/relationships/hyperlink" Target="consultantplus://offline/ref=DD7864027567C25CA758DC50FA4FFBC7571EA9C15E7AC54128D5DED98E83C9813BC81381EF926C42p2u0Q" TargetMode="External"/><Relationship Id="rId38" Type="http://schemas.openxmlformats.org/officeDocument/2006/relationships/hyperlink" Target="consultantplus://offline/ref=DD7864027567C25CA758D549FD4FFBC75513A8C75C7CC54128D5DED98Ep8u3Q" TargetMode="External"/><Relationship Id="rId46" Type="http://schemas.openxmlformats.org/officeDocument/2006/relationships/hyperlink" Target="consultantplus://offline/ref=DD7864027567C25CA758DC50FA4FFBC75417A0C35F7EC54128D5DED98E83C9813BC81381EF926D45p2uEQ" TargetMode="External"/><Relationship Id="rId59" Type="http://schemas.openxmlformats.org/officeDocument/2006/relationships/hyperlink" Target="consultantplus://offline/ref=DD7864027567C25CA758DC50FA4FFBC75417A0C45C7BC54128D5DED98E83C9813BC81381EF926C42p2u9Q" TargetMode="External"/><Relationship Id="rId67" Type="http://schemas.openxmlformats.org/officeDocument/2006/relationships/hyperlink" Target="consultantplus://offline/ref=DD7864027567C25CA758DC50FA4FFBC7571EA9C15E7AC54128D5DED98E83C9813BC81381EF926C41p2uBQ" TargetMode="External"/><Relationship Id="rId20" Type="http://schemas.openxmlformats.org/officeDocument/2006/relationships/hyperlink" Target="consultantplus://offline/ref=DD7864027567C25CA758DC50FA4FFBC75417A0C35578C54128D5DED98E83C9813BC81381EF926C47p2u8Q" TargetMode="External"/><Relationship Id="rId41" Type="http://schemas.openxmlformats.org/officeDocument/2006/relationships/hyperlink" Target="consultantplus://offline/ref=DD7864027567C25CA758DC50FA4FFBC75417A0C35578C54128D5DED98E83C9813BC81381EF926C47p2u8Q" TargetMode="External"/><Relationship Id="rId54" Type="http://schemas.openxmlformats.org/officeDocument/2006/relationships/hyperlink" Target="consultantplus://offline/ref=DD7864027567C25CA758DC50FA4FFBC75417A0C35F7EC54128D5DED98E83C9813BC81381EF926D45p2uEQ" TargetMode="External"/><Relationship Id="rId62" Type="http://schemas.openxmlformats.org/officeDocument/2006/relationships/hyperlink" Target="consultantplus://offline/ref=DD7864027567C25CA758DC50FA4FFBC75417A0C35F79C54128D5DED98E83C9813BC81381EF926C47p2uBQ" TargetMode="External"/><Relationship Id="rId70" Type="http://schemas.openxmlformats.org/officeDocument/2006/relationships/hyperlink" Target="consultantplus://offline/ref=DD7864027567C25CA758DC50FA4FFBC7571EA9C15E7AC54128D5DED98E83C9813BC81381EF926C41p2uA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7864027567C25CA758DC50FA4FFBC7571EA9C15E74C54128D5DED98E83C9813BC81381EF926C43p2u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3504</Words>
  <Characters>19973</Characters>
  <Application>Microsoft Office Word</Application>
  <DocSecurity>0</DocSecurity>
  <Lines>166</Lines>
  <Paragraphs>46</Paragraphs>
  <ScaleCrop>false</ScaleCrop>
  <Company/>
  <LinksUpToDate>false</LinksUpToDate>
  <CharactersWithSpaces>23431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2017-02-07T16:47:00Z</dcterms:created>
  <dcterms:modified xsi:type="dcterms:W3CDTF">2017-02-07T16:47:00Z</dcterms:modified>
</cp:coreProperties>
</file>